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655F" w14:textId="77777777" w:rsidR="006358C2" w:rsidRDefault="006358C2" w:rsidP="00B56134">
      <w:pPr>
        <w:jc w:val="center"/>
        <w:rPr>
          <w:b/>
          <w:bCs/>
        </w:rPr>
      </w:pPr>
    </w:p>
    <w:p w14:paraId="7879BA53" w14:textId="51BE5E82" w:rsidR="006358C2" w:rsidRDefault="006358C2" w:rsidP="006358C2">
      <w:r>
        <w:t>2</w:t>
      </w:r>
      <w:r w:rsidR="0030377B">
        <w:t>6</w:t>
      </w:r>
      <w:r>
        <w:t>.10.2020</w:t>
      </w:r>
    </w:p>
    <w:p w14:paraId="551B4E45" w14:textId="13969FA3" w:rsidR="006358C2" w:rsidRDefault="006358C2" w:rsidP="006358C2">
      <w:r>
        <w:t>Informacja prasowa</w:t>
      </w:r>
    </w:p>
    <w:p w14:paraId="311E083E" w14:textId="77777777" w:rsidR="006358C2" w:rsidRDefault="006358C2" w:rsidP="00B56134">
      <w:pPr>
        <w:jc w:val="center"/>
        <w:rPr>
          <w:b/>
          <w:bCs/>
        </w:rPr>
      </w:pPr>
    </w:p>
    <w:p w14:paraId="080F28CF" w14:textId="16149088" w:rsidR="001871F4" w:rsidRDefault="001871F4"/>
    <w:p w14:paraId="552F29FD" w14:textId="6045995D" w:rsidR="00DE5BDA" w:rsidRPr="00B051D1" w:rsidRDefault="00B56134" w:rsidP="00DE5BDA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B051D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Zakończyły się zdjęcia do filmu „</w:t>
      </w:r>
      <w:r w:rsidR="00833865" w:rsidRPr="00B051D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Chłopi</w:t>
      </w:r>
      <w:r w:rsidRPr="00B051D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” </w:t>
      </w:r>
      <w:r w:rsidR="00DE5BDA" w:rsidRPr="00B051D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– </w:t>
      </w:r>
      <w:r w:rsidR="00F8467B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adaptacj</w:t>
      </w:r>
      <w:r w:rsidR="00612BF3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i</w:t>
      </w:r>
      <w:r w:rsidR="00F8467B" w:rsidRPr="00B051D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</w:t>
      </w:r>
      <w:r w:rsidR="00DE5BDA" w:rsidRPr="00B051D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noblowskiej powieści Reymonta </w:t>
      </w:r>
      <w:r w:rsidR="00833865" w:rsidRPr="00B051D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w reżyserii Doroty Kobieli</w:t>
      </w:r>
    </w:p>
    <w:p w14:paraId="4FA8BB42" w14:textId="1724B1EA" w:rsidR="00DE5BDA" w:rsidRPr="00B051D1" w:rsidRDefault="00DE5BDA" w:rsidP="00833865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0D70318C" w14:textId="478963EB" w:rsidR="00DE5BDA" w:rsidRPr="00B051D1" w:rsidRDefault="00B051D1" w:rsidP="00DE5BDA">
      <w:pPr>
        <w:jc w:val="both"/>
        <w:rPr>
          <w:rFonts w:cstheme="minorHAnsi"/>
          <w:sz w:val="22"/>
          <w:szCs w:val="22"/>
        </w:rPr>
      </w:pPr>
      <w:r w:rsidRPr="00B051D1">
        <w:rPr>
          <w:rFonts w:cstheme="minorHAnsi"/>
          <w:sz w:val="22"/>
          <w:szCs w:val="22"/>
        </w:rPr>
        <w:t xml:space="preserve">Na planie filmowym obok </w:t>
      </w:r>
      <w:r w:rsidR="00DE5BDA" w:rsidRPr="00B051D1">
        <w:rPr>
          <w:rFonts w:cstheme="minorHAnsi"/>
          <w:sz w:val="22"/>
          <w:szCs w:val="22"/>
        </w:rPr>
        <w:t>Kamil</w:t>
      </w:r>
      <w:r w:rsidRPr="00B051D1">
        <w:rPr>
          <w:rFonts w:cstheme="minorHAnsi"/>
          <w:sz w:val="22"/>
          <w:szCs w:val="22"/>
        </w:rPr>
        <w:t>i</w:t>
      </w:r>
      <w:r w:rsidR="00DE5BDA" w:rsidRPr="00B051D1">
        <w:rPr>
          <w:rFonts w:cstheme="minorHAnsi"/>
          <w:sz w:val="22"/>
          <w:szCs w:val="22"/>
        </w:rPr>
        <w:t xml:space="preserve"> Urzędowsk</w:t>
      </w:r>
      <w:r w:rsidRPr="00B051D1">
        <w:rPr>
          <w:rFonts w:cstheme="minorHAnsi"/>
          <w:sz w:val="22"/>
          <w:szCs w:val="22"/>
        </w:rPr>
        <w:t>iej</w:t>
      </w:r>
      <w:r w:rsidR="00DE5BDA" w:rsidRPr="00B051D1">
        <w:rPr>
          <w:rFonts w:cstheme="minorHAnsi"/>
          <w:sz w:val="22"/>
          <w:szCs w:val="22"/>
        </w:rPr>
        <w:t xml:space="preserve"> (Jagna), Robert</w:t>
      </w:r>
      <w:r w:rsidRPr="00B051D1">
        <w:rPr>
          <w:rFonts w:cstheme="minorHAnsi"/>
          <w:sz w:val="22"/>
          <w:szCs w:val="22"/>
        </w:rPr>
        <w:t>a</w:t>
      </w:r>
      <w:r w:rsidR="00DE5BDA" w:rsidRPr="00B051D1">
        <w:rPr>
          <w:rFonts w:cstheme="minorHAnsi"/>
          <w:sz w:val="22"/>
          <w:szCs w:val="22"/>
        </w:rPr>
        <w:t xml:space="preserve"> </w:t>
      </w:r>
      <w:proofErr w:type="spellStart"/>
      <w:r w:rsidR="00DE5BDA" w:rsidRPr="00B051D1">
        <w:rPr>
          <w:rFonts w:cstheme="minorHAnsi"/>
          <w:sz w:val="22"/>
          <w:szCs w:val="22"/>
        </w:rPr>
        <w:t>Gulaczyk</w:t>
      </w:r>
      <w:r w:rsidRPr="00B051D1">
        <w:rPr>
          <w:rFonts w:cstheme="minorHAnsi"/>
          <w:sz w:val="22"/>
          <w:szCs w:val="22"/>
        </w:rPr>
        <w:t>a</w:t>
      </w:r>
      <w:proofErr w:type="spellEnd"/>
      <w:r w:rsidR="00DE5BDA" w:rsidRPr="00B051D1">
        <w:rPr>
          <w:rFonts w:cstheme="minorHAnsi"/>
          <w:sz w:val="22"/>
          <w:szCs w:val="22"/>
        </w:rPr>
        <w:t xml:space="preserve"> (Antek), Mirosława Bak</w:t>
      </w:r>
      <w:r w:rsidRPr="00B051D1">
        <w:rPr>
          <w:rFonts w:cstheme="minorHAnsi"/>
          <w:sz w:val="22"/>
          <w:szCs w:val="22"/>
        </w:rPr>
        <w:t>i</w:t>
      </w:r>
      <w:r w:rsidR="00DE5BDA" w:rsidRPr="00B051D1">
        <w:rPr>
          <w:rFonts w:cstheme="minorHAnsi"/>
          <w:sz w:val="22"/>
          <w:szCs w:val="22"/>
        </w:rPr>
        <w:t xml:space="preserve"> (Boryna), Andrzej</w:t>
      </w:r>
      <w:r w:rsidRPr="00B051D1">
        <w:rPr>
          <w:rFonts w:cstheme="minorHAnsi"/>
          <w:sz w:val="22"/>
          <w:szCs w:val="22"/>
        </w:rPr>
        <w:t>a</w:t>
      </w:r>
      <w:r w:rsidR="00DE5BDA" w:rsidRPr="00B051D1">
        <w:rPr>
          <w:rFonts w:cstheme="minorHAnsi"/>
          <w:sz w:val="22"/>
          <w:szCs w:val="22"/>
        </w:rPr>
        <w:t xml:space="preserve"> Konopk</w:t>
      </w:r>
      <w:r w:rsidRPr="00B051D1">
        <w:rPr>
          <w:rFonts w:cstheme="minorHAnsi"/>
          <w:sz w:val="22"/>
          <w:szCs w:val="22"/>
        </w:rPr>
        <w:t>i</w:t>
      </w:r>
      <w:r w:rsidR="00DE5BDA" w:rsidRPr="00B051D1">
        <w:rPr>
          <w:rFonts w:cstheme="minorHAnsi"/>
          <w:sz w:val="22"/>
          <w:szCs w:val="22"/>
        </w:rPr>
        <w:t xml:space="preserve"> (Wójt) Ew</w:t>
      </w:r>
      <w:r w:rsidRPr="00B051D1">
        <w:rPr>
          <w:rFonts w:cstheme="minorHAnsi"/>
          <w:sz w:val="22"/>
          <w:szCs w:val="22"/>
        </w:rPr>
        <w:t>y</w:t>
      </w:r>
      <w:r w:rsidR="00DE5BDA" w:rsidRPr="00B051D1">
        <w:rPr>
          <w:rFonts w:cstheme="minorHAnsi"/>
          <w:sz w:val="22"/>
          <w:szCs w:val="22"/>
        </w:rPr>
        <w:t xml:space="preserve"> Kasprzyk (Dominikowa), </w:t>
      </w:r>
      <w:r w:rsidRPr="00B051D1">
        <w:rPr>
          <w:rFonts w:cstheme="minorHAnsi"/>
          <w:sz w:val="22"/>
          <w:szCs w:val="22"/>
        </w:rPr>
        <w:t xml:space="preserve">Sonii </w:t>
      </w:r>
      <w:proofErr w:type="spellStart"/>
      <w:r w:rsidRPr="00B051D1">
        <w:rPr>
          <w:rFonts w:cstheme="minorHAnsi"/>
          <w:sz w:val="22"/>
          <w:szCs w:val="22"/>
        </w:rPr>
        <w:t>Miet</w:t>
      </w:r>
      <w:r w:rsidR="00A43413">
        <w:rPr>
          <w:rFonts w:cstheme="minorHAnsi"/>
          <w:sz w:val="22"/>
          <w:szCs w:val="22"/>
        </w:rPr>
        <w:t>i</w:t>
      </w:r>
      <w:r w:rsidR="00F8467B">
        <w:rPr>
          <w:rFonts w:cstheme="minorHAnsi"/>
          <w:sz w:val="22"/>
          <w:szCs w:val="22"/>
        </w:rPr>
        <w:t>e</w:t>
      </w:r>
      <w:r w:rsidRPr="00B051D1">
        <w:rPr>
          <w:rFonts w:cstheme="minorHAnsi"/>
          <w:sz w:val="22"/>
          <w:szCs w:val="22"/>
        </w:rPr>
        <w:t>licy</w:t>
      </w:r>
      <w:proofErr w:type="spellEnd"/>
      <w:r w:rsidRPr="00B051D1">
        <w:rPr>
          <w:rFonts w:cstheme="minorHAnsi"/>
          <w:sz w:val="22"/>
          <w:szCs w:val="22"/>
        </w:rPr>
        <w:t xml:space="preserve"> (Hanka), pojawiła się również </w:t>
      </w:r>
      <w:r w:rsidR="00DE5BDA" w:rsidRPr="00B051D1">
        <w:rPr>
          <w:rFonts w:cstheme="minorHAnsi"/>
          <w:sz w:val="22"/>
          <w:szCs w:val="22"/>
        </w:rPr>
        <w:t>Małgorzata Kożuchowska (Organiścina), Sonia Bohosiewicz (Wójtowa), Maciej Musiał (Jasio), Dorota Stalińska (</w:t>
      </w:r>
      <w:proofErr w:type="spellStart"/>
      <w:r w:rsidR="00DE5BDA" w:rsidRPr="00B051D1">
        <w:rPr>
          <w:rFonts w:cstheme="minorHAnsi"/>
          <w:sz w:val="22"/>
          <w:szCs w:val="22"/>
        </w:rPr>
        <w:t>Jagustynka</w:t>
      </w:r>
      <w:proofErr w:type="spellEnd"/>
      <w:r w:rsidR="00DE5BDA" w:rsidRPr="00B051D1">
        <w:rPr>
          <w:rFonts w:cstheme="minorHAnsi"/>
          <w:sz w:val="22"/>
          <w:szCs w:val="22"/>
        </w:rPr>
        <w:t>)</w:t>
      </w:r>
      <w:r w:rsidR="00A43413">
        <w:rPr>
          <w:rFonts w:cstheme="minorHAnsi"/>
          <w:sz w:val="22"/>
          <w:szCs w:val="22"/>
        </w:rPr>
        <w:t>,</w:t>
      </w:r>
      <w:r w:rsidR="00A43413" w:rsidRPr="00A43413">
        <w:rPr>
          <w:rFonts w:cstheme="minorHAnsi"/>
          <w:sz w:val="22"/>
          <w:szCs w:val="22"/>
        </w:rPr>
        <w:t xml:space="preserve"> </w:t>
      </w:r>
      <w:r w:rsidR="00A43413" w:rsidRPr="00B051D1">
        <w:rPr>
          <w:rFonts w:cstheme="minorHAnsi"/>
          <w:sz w:val="22"/>
          <w:szCs w:val="22"/>
        </w:rPr>
        <w:t>Julia Wieniawa (Marysia Pastuszka)</w:t>
      </w:r>
      <w:r w:rsidR="00DE5BDA" w:rsidRPr="00B051D1">
        <w:rPr>
          <w:rFonts w:cstheme="minorHAnsi"/>
          <w:sz w:val="22"/>
          <w:szCs w:val="22"/>
        </w:rPr>
        <w:t xml:space="preserve"> </w:t>
      </w:r>
      <w:r w:rsidRPr="00B051D1">
        <w:rPr>
          <w:rFonts w:cstheme="minorHAnsi"/>
          <w:sz w:val="22"/>
          <w:szCs w:val="22"/>
        </w:rPr>
        <w:t>oraz</w:t>
      </w:r>
      <w:r w:rsidR="00DE5BDA" w:rsidRPr="00B051D1">
        <w:rPr>
          <w:rFonts w:cstheme="minorHAnsi"/>
          <w:sz w:val="22"/>
          <w:szCs w:val="22"/>
        </w:rPr>
        <w:t xml:space="preserve"> Mateusz Rusin (Mateusz). </w:t>
      </w:r>
    </w:p>
    <w:p w14:paraId="52B87E50" w14:textId="77777777" w:rsidR="00DE5BDA" w:rsidRPr="00B051D1" w:rsidRDefault="00DE5BDA" w:rsidP="00833865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367F9C14" w14:textId="4AA34A89" w:rsidR="00833865" w:rsidRPr="00B051D1" w:rsidRDefault="00833865" w:rsidP="00833865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B051D1">
        <w:rPr>
          <w:rFonts w:eastAsia="Times New Roman" w:cstheme="minorHAnsi"/>
          <w:color w:val="000000"/>
          <w:sz w:val="22"/>
          <w:szCs w:val="22"/>
          <w:lang w:eastAsia="en-GB"/>
        </w:rPr>
        <w:t>Zdjęcia to pierwszy etap procesu realizacji filmu</w:t>
      </w:r>
      <w:r w:rsidR="00B051D1" w:rsidRPr="00B051D1">
        <w:rPr>
          <w:rFonts w:eastAsia="Times New Roman" w:cstheme="minorHAnsi"/>
          <w:color w:val="000000"/>
          <w:sz w:val="22"/>
          <w:szCs w:val="22"/>
          <w:lang w:eastAsia="en-GB"/>
        </w:rPr>
        <w:t>, który powstanie w technice animacji malarskiej</w:t>
      </w:r>
      <w:r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B051D1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Obecnie </w:t>
      </w:r>
      <w:r w:rsidR="00A017E3" w:rsidRPr="00B051D1">
        <w:rPr>
          <w:rFonts w:eastAsia="Times New Roman" w:cstheme="minorHAnsi"/>
          <w:color w:val="000000"/>
          <w:sz w:val="22"/>
          <w:szCs w:val="22"/>
          <w:lang w:eastAsia="en-GB"/>
        </w:rPr>
        <w:t>trw</w:t>
      </w:r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>a rekrutacja malarzy</w:t>
      </w:r>
      <w:r w:rsidR="00CB471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B051D1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 studiach w </w:t>
      </w:r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Polsce, </w:t>
      </w:r>
      <w:r w:rsidR="00B051D1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Serbii i Ukrainie. </w:t>
      </w:r>
      <w:r w:rsidR="003C7366" w:rsidRPr="00B051D1">
        <w:rPr>
          <w:rFonts w:eastAsia="Times New Roman" w:cstheme="minorHAnsi"/>
          <w:color w:val="000000"/>
          <w:sz w:val="22"/>
          <w:szCs w:val="22"/>
          <w:lang w:eastAsia="en-GB"/>
        </w:rPr>
        <w:t>Niebawem rozpocznie si</w:t>
      </w:r>
      <w:r w:rsidR="00337126" w:rsidRPr="00B051D1">
        <w:rPr>
          <w:rFonts w:eastAsia="Times New Roman" w:cstheme="minorHAnsi"/>
          <w:color w:val="000000"/>
          <w:sz w:val="22"/>
          <w:szCs w:val="22"/>
          <w:lang w:eastAsia="en-GB"/>
        </w:rPr>
        <w:t>ę</w:t>
      </w:r>
      <w:r w:rsidR="003C7366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monta</w:t>
      </w:r>
      <w:r w:rsidR="00337126" w:rsidRPr="00B051D1">
        <w:rPr>
          <w:rFonts w:eastAsia="Times New Roman" w:cstheme="minorHAnsi"/>
          <w:color w:val="000000"/>
          <w:sz w:val="22"/>
          <w:szCs w:val="22"/>
          <w:lang w:eastAsia="en-GB"/>
        </w:rPr>
        <w:t>ż</w:t>
      </w:r>
      <w:r w:rsidR="00B051D1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zdjęć</w:t>
      </w:r>
      <w:r w:rsidR="003C7366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B051D1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CB471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na początku </w:t>
      </w:r>
      <w:r w:rsidR="003C7366" w:rsidRPr="00B051D1">
        <w:rPr>
          <w:rFonts w:eastAsia="Times New Roman" w:cstheme="minorHAnsi"/>
          <w:color w:val="000000"/>
          <w:sz w:val="22"/>
          <w:szCs w:val="22"/>
          <w:lang w:eastAsia="en-GB"/>
        </w:rPr>
        <w:t>przysz</w:t>
      </w:r>
      <w:r w:rsidR="00337126" w:rsidRPr="00B051D1">
        <w:rPr>
          <w:rFonts w:eastAsia="Times New Roman" w:cstheme="minorHAnsi"/>
          <w:color w:val="000000"/>
          <w:sz w:val="22"/>
          <w:szCs w:val="22"/>
          <w:lang w:eastAsia="en-GB"/>
        </w:rPr>
        <w:t>ł</w:t>
      </w:r>
      <w:r w:rsidR="003C7366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ego roku </w:t>
      </w:r>
      <w:r w:rsidR="00C86EC8" w:rsidRPr="00C86EC8">
        <w:rPr>
          <w:rFonts w:eastAsia="Times New Roman" w:cstheme="minorHAnsi"/>
          <w:color w:val="000000"/>
          <w:sz w:val="22"/>
          <w:szCs w:val="22"/>
          <w:lang w:eastAsia="en-GB"/>
        </w:rPr>
        <w:t>gru</w:t>
      </w:r>
      <w:r w:rsidR="00C86EC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pa malarzy rozpocznie prace </w:t>
      </w:r>
      <w:r w:rsidR="003C7366" w:rsidRPr="00B051D1">
        <w:rPr>
          <w:rFonts w:eastAsia="Times New Roman" w:cstheme="minorHAnsi"/>
          <w:color w:val="000000"/>
          <w:sz w:val="22"/>
          <w:szCs w:val="22"/>
          <w:lang w:eastAsia="en-GB"/>
        </w:rPr>
        <w:t>w studio</w:t>
      </w:r>
      <w:r w:rsidR="00BE34A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BreakThru Films</w:t>
      </w:r>
      <w:r w:rsidR="003C7366"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 Sopocie. </w:t>
      </w:r>
    </w:p>
    <w:p w14:paraId="28BC8E39" w14:textId="7A533C6E" w:rsidR="006358C2" w:rsidRPr="00B051D1" w:rsidRDefault="006358C2" w:rsidP="006F0D47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7B35D154" w14:textId="0C8BAA97" w:rsidR="00DE5BDA" w:rsidRPr="00DE5BDA" w:rsidRDefault="00DE5BDA" w:rsidP="00DE5BDA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B051D1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Czeka nas ogrom pracy. Technik</w:t>
      </w:r>
      <w:r w:rsidR="00B051D1" w:rsidRPr="00B051D1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a, k</w:t>
      </w:r>
      <w:r w:rsidR="0062539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tó</w:t>
      </w:r>
      <w:r w:rsidR="00B051D1" w:rsidRPr="0062539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r</w:t>
      </w:r>
      <w:r w:rsidR="00625395" w:rsidRPr="00625395">
        <w:rPr>
          <w:rFonts w:cstheme="minorHAnsi"/>
          <w:i/>
          <w:iCs/>
          <w:color w:val="000000" w:themeColor="text1"/>
          <w:sz w:val="22"/>
          <w:szCs w:val="22"/>
        </w:rPr>
        <w:t>ą</w:t>
      </w:r>
      <w:r w:rsidR="00B051D1" w:rsidRPr="00B051D1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 xml:space="preserve"> wybraliśmy</w:t>
      </w:r>
      <w:r w:rsidRPr="00B051D1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 xml:space="preserve"> jest trudna i czasochłonna, ale dzięki</w:t>
      </w:r>
      <w:r w:rsidR="0030377B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A017E3" w:rsidRPr="00B051D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„</w:t>
      </w:r>
      <w:r w:rsidRPr="00B051D1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Twojemu Vincentowi</w:t>
      </w:r>
      <w:r w:rsidR="00A017E3" w:rsidRPr="00A017E3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”</w:t>
      </w:r>
      <w:r w:rsidRPr="00B051D1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 xml:space="preserve"> wiemy, że przeniesienie malarstwa olejnego na</w:t>
      </w:r>
      <w:r w:rsidR="00B051D1" w:rsidRPr="00B051D1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CB4718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duży</w:t>
      </w:r>
      <w:r w:rsidRPr="00B051D1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 xml:space="preserve"> ekran daje magiczny efekt</w:t>
      </w:r>
      <w:r w:rsidRPr="00B051D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– opowiada Piotr Dominiak, dyrektor artystyczny studia BreakThru Films.</w:t>
      </w:r>
    </w:p>
    <w:p w14:paraId="664235BB" w14:textId="77777777" w:rsidR="00DE5BDA" w:rsidRPr="00B051D1" w:rsidRDefault="00DE5BDA" w:rsidP="006F0D47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4A0E28BC" w14:textId="04EB6A01" w:rsidR="006358C2" w:rsidRDefault="006358C2" w:rsidP="006F0D47">
      <w:pPr>
        <w:jc w:val="both"/>
        <w:rPr>
          <w:rFonts w:eastAsia="Times New Roman" w:cstheme="minorHAnsi"/>
          <w:color w:val="000000"/>
          <w:spacing w:val="6"/>
          <w:sz w:val="22"/>
          <w:szCs w:val="22"/>
          <w:shd w:val="clear" w:color="auto" w:fill="FFFFFF"/>
          <w:lang w:eastAsia="en-GB"/>
        </w:rPr>
      </w:pPr>
      <w:r w:rsidRPr="00B051D1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 xml:space="preserve">Do stworzenia filmu studio wykorzysta autorski pomysł stacji PAWS (ang. Painting </w:t>
      </w:r>
      <w:proofErr w:type="spellStart"/>
      <w:r w:rsidRPr="00B051D1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>Animation</w:t>
      </w:r>
      <w:proofErr w:type="spellEnd"/>
      <w:r w:rsidRPr="00B051D1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 xml:space="preserve"> </w:t>
      </w:r>
      <w:proofErr w:type="spellStart"/>
      <w:r w:rsidRPr="00B051D1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>Work</w:t>
      </w:r>
      <w:proofErr w:type="spellEnd"/>
      <w:r w:rsidRPr="00B051D1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 xml:space="preserve"> </w:t>
      </w:r>
      <w:proofErr w:type="spellStart"/>
      <w:r w:rsidRPr="00B051D1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>Stations</w:t>
      </w:r>
      <w:proofErr w:type="spellEnd"/>
      <w:r w:rsidRPr="00B051D1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 xml:space="preserve">), </w:t>
      </w:r>
      <w:r w:rsidR="00CB4718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>dzięki którym</w:t>
      </w:r>
      <w:r w:rsidRPr="00B051D1">
        <w:rPr>
          <w:rFonts w:eastAsia="Times New Roman" w:cstheme="minorHAnsi"/>
          <w:color w:val="000000"/>
          <w:spacing w:val="6"/>
          <w:sz w:val="22"/>
          <w:szCs w:val="22"/>
          <w:bdr w:val="none" w:sz="0" w:space="0" w:color="auto" w:frame="1"/>
          <w:lang w:eastAsia="en-GB"/>
        </w:rPr>
        <w:t xml:space="preserve"> możliwe jest ujednolicenie animacji oraz usystematyzowanie pracy malarzy.</w:t>
      </w:r>
      <w:r w:rsidRPr="00B051D1">
        <w:rPr>
          <w:rFonts w:eastAsia="Times New Roman" w:cstheme="minorHAnsi"/>
          <w:color w:val="000000"/>
          <w:spacing w:val="6"/>
          <w:sz w:val="22"/>
          <w:szCs w:val="22"/>
          <w:shd w:val="clear" w:color="auto" w:fill="FFFFFF"/>
          <w:lang w:eastAsia="en-GB"/>
        </w:rPr>
        <w:t> </w:t>
      </w:r>
    </w:p>
    <w:p w14:paraId="0BAA612C" w14:textId="77777777" w:rsidR="00A017E3" w:rsidRPr="00B051D1" w:rsidRDefault="00A017E3" w:rsidP="006F0D47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C6CDA7E" w14:textId="4BC5F159" w:rsidR="00CB4718" w:rsidRDefault="00A017E3" w:rsidP="00A017E3">
      <w:pPr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en-GB"/>
        </w:rPr>
      </w:pPr>
      <w:r w:rsidRPr="00B051D1">
        <w:rPr>
          <w:rFonts w:cstheme="minorHAnsi"/>
          <w:color w:val="000000" w:themeColor="text1"/>
          <w:sz w:val="22"/>
          <w:szCs w:val="22"/>
        </w:rPr>
        <w:t>Premiera „Chłopów” planowana jest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B051D1">
        <w:rPr>
          <w:rFonts w:cstheme="minorHAnsi"/>
          <w:color w:val="000000" w:themeColor="text1"/>
          <w:sz w:val="22"/>
          <w:szCs w:val="22"/>
        </w:rPr>
        <w:t>na 2022 rok</w:t>
      </w:r>
      <w:r>
        <w:rPr>
          <w:rFonts w:cstheme="minorHAnsi"/>
          <w:color w:val="000000" w:themeColor="text1"/>
          <w:sz w:val="22"/>
          <w:szCs w:val="22"/>
        </w:rPr>
        <w:t>, ale już teraz s</w:t>
      </w:r>
      <w:r w:rsidRPr="00B051D1">
        <w:rPr>
          <w:rFonts w:eastAsia="Times New Roman" w:cstheme="minorHAnsi"/>
          <w:color w:val="000000"/>
          <w:sz w:val="22"/>
          <w:szCs w:val="22"/>
          <w:lang w:eastAsia="en-GB"/>
        </w:rPr>
        <w:t>tudio BreakThru Films wraz z New Europe Film Sales podpisało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B051D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pierwszą umowę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na zagraniczn</w:t>
      </w:r>
      <w:r w:rsidRPr="00B051D1">
        <w:rPr>
          <w:rFonts w:eastAsia="Times New Roman" w:cstheme="minorHAnsi"/>
          <w:color w:val="000000"/>
          <w:sz w:val="22"/>
          <w:szCs w:val="22"/>
          <w:lang w:eastAsia="en-GB"/>
        </w:rPr>
        <w:t>ą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dystrybucję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filmu z francuskim The Jokers</w:t>
      </w:r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 </w:t>
      </w:r>
      <w:r w:rsidR="00CB4718">
        <w:rPr>
          <w:rFonts w:eastAsia="Times New Roman" w:cstheme="minorHAnsi"/>
          <w:color w:val="000000"/>
          <w:sz w:val="22"/>
          <w:szCs w:val="22"/>
          <w:lang w:eastAsia="en-GB"/>
        </w:rPr>
        <w:t>odpowiadającym za</w:t>
      </w:r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hit zeszłego roku</w:t>
      </w:r>
      <w:r w:rsidR="00CB4718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zdobywc</w:t>
      </w:r>
      <w:r w:rsidR="00CB4718">
        <w:rPr>
          <w:rFonts w:eastAsia="Times New Roman" w:cstheme="minorHAnsi"/>
          <w:color w:val="000000"/>
          <w:sz w:val="22"/>
          <w:szCs w:val="22"/>
          <w:lang w:eastAsia="en-GB"/>
        </w:rPr>
        <w:t>ę</w:t>
      </w:r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CB4718">
        <w:rPr>
          <w:rFonts w:eastAsia="Times New Roman" w:cstheme="minorHAnsi"/>
          <w:color w:val="000000"/>
          <w:sz w:val="22"/>
          <w:szCs w:val="22"/>
          <w:lang w:eastAsia="en-GB"/>
        </w:rPr>
        <w:t>Złotej Palmy</w:t>
      </w:r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„</w:t>
      </w:r>
      <w:proofErr w:type="spellStart"/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>Parasite</w:t>
      </w:r>
      <w:proofErr w:type="spellEnd"/>
      <w:r w:rsidR="00F8467B">
        <w:rPr>
          <w:rFonts w:eastAsia="Times New Roman" w:cstheme="minorHAnsi"/>
          <w:color w:val="000000"/>
          <w:sz w:val="22"/>
          <w:szCs w:val="22"/>
          <w:lang w:eastAsia="en-GB"/>
        </w:rPr>
        <w:t>”</w:t>
      </w:r>
      <w:r w:rsidR="00CB4718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en-GB"/>
        </w:rPr>
        <w:t>.</w:t>
      </w:r>
    </w:p>
    <w:p w14:paraId="4B03F842" w14:textId="77777777" w:rsidR="00CB4718" w:rsidRDefault="00CB4718" w:rsidP="00A017E3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6628D5D" w14:textId="0C559A0F" w:rsidR="006358C2" w:rsidRPr="00A017E3" w:rsidRDefault="006358C2" w:rsidP="00A017E3">
      <w:pPr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en-GB"/>
        </w:rPr>
      </w:pPr>
      <w:r w:rsidRPr="00B051D1">
        <w:rPr>
          <w:rFonts w:cstheme="minorHAnsi"/>
          <w:color w:val="000000" w:themeColor="text1"/>
          <w:sz w:val="22"/>
          <w:szCs w:val="22"/>
        </w:rPr>
        <w:t>Dystrybutorem filmu w Polsce</w:t>
      </w:r>
      <w:r w:rsidR="00B051D1" w:rsidRPr="00B051D1">
        <w:rPr>
          <w:rFonts w:cstheme="minorHAnsi"/>
          <w:color w:val="000000" w:themeColor="text1"/>
          <w:sz w:val="22"/>
          <w:szCs w:val="22"/>
        </w:rPr>
        <w:t xml:space="preserve"> jest</w:t>
      </w:r>
      <w:r w:rsidRPr="00B051D1">
        <w:rPr>
          <w:rFonts w:cstheme="minorHAnsi"/>
          <w:color w:val="000000" w:themeColor="text1"/>
          <w:sz w:val="22"/>
          <w:szCs w:val="22"/>
        </w:rPr>
        <w:t xml:space="preserve"> Next Film.</w:t>
      </w:r>
      <w:r w:rsidR="006F0D47" w:rsidRPr="00B051D1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DD618CE" w14:textId="77777777" w:rsidR="006358C2" w:rsidRPr="006F0D47" w:rsidRDefault="00AB1920" w:rsidP="006F0D47">
      <w:pPr>
        <w:spacing w:before="100" w:beforeAutospacing="1" w:after="100" w:afterAutospacing="1"/>
        <w:jc w:val="both"/>
        <w:rPr>
          <w:rStyle w:val="Hyperlink"/>
          <w:rFonts w:cstheme="minorHAnsi"/>
          <w:sz w:val="22"/>
          <w:szCs w:val="22"/>
        </w:rPr>
      </w:pPr>
      <w:hyperlink r:id="rId6" w:history="1">
        <w:r w:rsidR="006358C2" w:rsidRPr="006F0D47">
          <w:rPr>
            <w:rStyle w:val="Hyperlink"/>
            <w:rFonts w:cstheme="minorHAnsi"/>
            <w:sz w:val="22"/>
            <w:szCs w:val="22"/>
          </w:rPr>
          <w:t>www.chlopifilm.pl</w:t>
        </w:r>
      </w:hyperlink>
    </w:p>
    <w:p w14:paraId="59825F97" w14:textId="77777777" w:rsidR="006358C2" w:rsidRPr="006F0D47" w:rsidRDefault="00AB1920" w:rsidP="006F0D47">
      <w:pPr>
        <w:jc w:val="both"/>
        <w:rPr>
          <w:rFonts w:cstheme="minorHAnsi"/>
          <w:sz w:val="22"/>
          <w:szCs w:val="22"/>
        </w:rPr>
      </w:pPr>
      <w:hyperlink r:id="rId7" w:history="1">
        <w:r w:rsidR="006358C2" w:rsidRPr="006F0D47">
          <w:rPr>
            <w:rStyle w:val="Hyperlink"/>
            <w:rFonts w:cstheme="minorHAnsi"/>
            <w:sz w:val="22"/>
            <w:szCs w:val="22"/>
          </w:rPr>
          <w:t>https://www.facebook.com/chlopifilm/</w:t>
        </w:r>
      </w:hyperlink>
      <w:r w:rsidR="006358C2" w:rsidRPr="006F0D47">
        <w:rPr>
          <w:rFonts w:cstheme="minorHAnsi"/>
          <w:sz w:val="22"/>
          <w:szCs w:val="22"/>
        </w:rPr>
        <w:t xml:space="preserve"> </w:t>
      </w:r>
    </w:p>
    <w:p w14:paraId="799A0C01" w14:textId="77777777" w:rsidR="006358C2" w:rsidRPr="006F0D47" w:rsidRDefault="00AB1920" w:rsidP="006F0D47">
      <w:pPr>
        <w:jc w:val="both"/>
        <w:rPr>
          <w:rFonts w:cstheme="minorHAnsi"/>
          <w:sz w:val="22"/>
          <w:szCs w:val="22"/>
        </w:rPr>
      </w:pPr>
      <w:hyperlink r:id="rId8" w:history="1">
        <w:r w:rsidR="006358C2" w:rsidRPr="006F0D47">
          <w:rPr>
            <w:rStyle w:val="Hyperlink"/>
            <w:rFonts w:cstheme="minorHAnsi"/>
            <w:sz w:val="22"/>
            <w:szCs w:val="22"/>
          </w:rPr>
          <w:t>https://www.instagram.com/chlopifilm/</w:t>
        </w:r>
      </w:hyperlink>
      <w:r w:rsidR="006358C2" w:rsidRPr="006F0D47">
        <w:rPr>
          <w:rFonts w:cstheme="minorHAnsi"/>
          <w:color w:val="000000"/>
          <w:sz w:val="22"/>
          <w:szCs w:val="22"/>
        </w:rPr>
        <w:t xml:space="preserve">  </w:t>
      </w:r>
    </w:p>
    <w:p w14:paraId="25CB6EA3" w14:textId="77777777" w:rsidR="006358C2" w:rsidRPr="006F0D47" w:rsidRDefault="006358C2" w:rsidP="006F0D47">
      <w:pPr>
        <w:jc w:val="both"/>
        <w:rPr>
          <w:rFonts w:cstheme="minorHAnsi"/>
          <w:sz w:val="22"/>
          <w:szCs w:val="22"/>
        </w:rPr>
      </w:pPr>
      <w:r w:rsidRPr="006F0D47">
        <w:rPr>
          <w:rFonts w:cstheme="minorHAnsi"/>
          <w:sz w:val="22"/>
          <w:szCs w:val="22"/>
        </w:rPr>
        <w:t xml:space="preserve"> </w:t>
      </w:r>
    </w:p>
    <w:p w14:paraId="086028D4" w14:textId="77777777" w:rsidR="006358C2" w:rsidRPr="006F0D47" w:rsidRDefault="006358C2" w:rsidP="006F0D47">
      <w:pPr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6F0D47">
        <w:rPr>
          <w:rFonts w:cstheme="minorHAnsi"/>
          <w:b/>
          <w:bCs/>
          <w:color w:val="000000" w:themeColor="text1"/>
          <w:sz w:val="22"/>
          <w:szCs w:val="22"/>
        </w:rPr>
        <w:t>Reżyserka i scenarzystka – Dorota Kobiela</w:t>
      </w:r>
    </w:p>
    <w:p w14:paraId="6C0AF6AC" w14:textId="28F93BA5" w:rsidR="006358C2" w:rsidRPr="006F0D47" w:rsidRDefault="006358C2" w:rsidP="006F0D47">
      <w:pPr>
        <w:jc w:val="both"/>
        <w:rPr>
          <w:rFonts w:cstheme="minorHAnsi"/>
          <w:sz w:val="22"/>
          <w:szCs w:val="22"/>
        </w:rPr>
      </w:pPr>
      <w:r w:rsidRPr="006F0D47">
        <w:rPr>
          <w:rFonts w:cstheme="minorHAnsi"/>
          <w:color w:val="000000" w:themeColor="text1"/>
          <w:sz w:val="22"/>
          <w:szCs w:val="22"/>
        </w:rPr>
        <w:t xml:space="preserve">Absolwentka Akademii Sztuk Pięknych w Warszawie. Pomysłodawczyni, </w:t>
      </w:r>
      <w:r w:rsidR="00A017E3" w:rsidRPr="006F0D47">
        <w:rPr>
          <w:rFonts w:cstheme="minorHAnsi"/>
          <w:color w:val="000000" w:themeColor="text1"/>
          <w:sz w:val="22"/>
          <w:szCs w:val="22"/>
        </w:rPr>
        <w:t>współautorka</w:t>
      </w:r>
      <w:r w:rsidRPr="006F0D47">
        <w:rPr>
          <w:rFonts w:cstheme="minorHAnsi"/>
          <w:color w:val="000000" w:themeColor="text1"/>
          <w:sz w:val="22"/>
          <w:szCs w:val="22"/>
        </w:rPr>
        <w:t xml:space="preserve"> scenariusza,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reżyserka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montażystka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filmu „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Twój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Vincent”. Film powstawał z udziałem ponad 100 malarzy z całego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świata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. Ta pierwsza pełnometrażowa animacja malarska na świecie zdobyła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między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innymi: Europejską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Nagrode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̨ Filmową za Najlepszy Film Animowany,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główna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̨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nagrode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̨ w konkursie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filmów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animowanych na 20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Międzynarodowym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Festiwalu Filmowym w Szanghaju,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Nagrode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̨ Polskiej Akademii Filmowej — Orzeł za najlepszy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montaz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̇ i scenografię oraz ponad 40 innych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nagród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na całym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świecie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. Film został nominowany do tak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prestiżowych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nagród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, jak Oscar®, BAFTA, Złoty Glob; cieszył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sie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̨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równiez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̇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duża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̨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oglądalnościa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̨ na całym </w:t>
      </w:r>
      <w:proofErr w:type="spellStart"/>
      <w:proofErr w:type="gramStart"/>
      <w:r w:rsidRPr="006F0D47">
        <w:rPr>
          <w:rFonts w:cstheme="minorHAnsi"/>
          <w:color w:val="000000" w:themeColor="text1"/>
          <w:sz w:val="22"/>
          <w:szCs w:val="22"/>
        </w:rPr>
        <w:t>świecie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>,</w:t>
      </w:r>
      <w:proofErr w:type="gramEnd"/>
      <w:r w:rsidRPr="006F0D47">
        <w:rPr>
          <w:rFonts w:cstheme="minorHAnsi"/>
          <w:color w:val="000000" w:themeColor="text1"/>
          <w:sz w:val="22"/>
          <w:szCs w:val="22"/>
        </w:rPr>
        <w:t xml:space="preserve"> jako pierwsza w historii polska produkcja,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przekraczając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40 mln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lastRenderedPageBreak/>
        <w:t>dolarów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w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światowym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box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office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>. Dorota jest członkini</w:t>
      </w:r>
      <w:hyperlink r:id="rId9" w:history="1">
        <w:r w:rsidRPr="006F0D47">
          <w:rPr>
            <w:rFonts w:cstheme="minorHAnsi"/>
            <w:color w:val="000000" w:themeColor="text1"/>
            <w:sz w:val="22"/>
            <w:szCs w:val="22"/>
          </w:rPr>
          <w:t>ą</w:t>
        </w:r>
      </w:hyperlink>
      <w:r w:rsidRPr="006F0D47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Amerykańskiej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, Europejskiej i Polskiej Akademii Filmowej. Pracuje w komisji artystycznej Polskiego Instytutu Sztuki Filmowej. </w:t>
      </w:r>
    </w:p>
    <w:p w14:paraId="7BA62462" w14:textId="77777777" w:rsidR="006358C2" w:rsidRPr="006F0D47" w:rsidRDefault="006358C2" w:rsidP="006358C2">
      <w:pPr>
        <w:spacing w:before="100" w:beforeAutospacing="1" w:after="100" w:afterAutospacing="1"/>
        <w:jc w:val="both"/>
        <w:rPr>
          <w:rFonts w:cstheme="minorHAnsi"/>
          <w:color w:val="000000" w:themeColor="text1"/>
          <w:sz w:val="22"/>
          <w:szCs w:val="22"/>
        </w:rPr>
      </w:pPr>
      <w:r w:rsidRPr="006F0D47">
        <w:rPr>
          <w:rFonts w:cstheme="minorHAnsi"/>
          <w:color w:val="000000" w:themeColor="text1"/>
          <w:sz w:val="22"/>
          <w:szCs w:val="22"/>
        </w:rPr>
        <w:t xml:space="preserve">Od 10 lat jest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związana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zawodowo ze studiem </w:t>
      </w:r>
      <w:proofErr w:type="spellStart"/>
      <w:r w:rsidRPr="006F0D47">
        <w:rPr>
          <w:rFonts w:cstheme="minorHAnsi"/>
          <w:color w:val="000000" w:themeColor="text1"/>
          <w:sz w:val="22"/>
          <w:szCs w:val="22"/>
        </w:rPr>
        <w:t>Breakthru</w:t>
      </w:r>
      <w:proofErr w:type="spellEnd"/>
      <w:r w:rsidRPr="006F0D47">
        <w:rPr>
          <w:rFonts w:cstheme="minorHAnsi"/>
          <w:color w:val="000000" w:themeColor="text1"/>
          <w:sz w:val="22"/>
          <w:szCs w:val="22"/>
        </w:rPr>
        <w:t xml:space="preserve"> Films. </w:t>
      </w:r>
    </w:p>
    <w:p w14:paraId="2FCEC634" w14:textId="77777777" w:rsidR="006358C2" w:rsidRPr="006F0D47" w:rsidRDefault="006358C2" w:rsidP="006358C2">
      <w:pPr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6F0D47">
        <w:rPr>
          <w:rFonts w:cstheme="minorHAnsi"/>
          <w:b/>
          <w:bCs/>
          <w:color w:val="000000" w:themeColor="text1"/>
          <w:sz w:val="22"/>
          <w:szCs w:val="22"/>
        </w:rPr>
        <w:t>Producent – BreakThru Films studio</w:t>
      </w:r>
    </w:p>
    <w:p w14:paraId="2A968372" w14:textId="77777777" w:rsidR="006358C2" w:rsidRPr="006F0D47" w:rsidRDefault="006358C2" w:rsidP="006358C2">
      <w:pPr>
        <w:jc w:val="both"/>
        <w:rPr>
          <w:rFonts w:cstheme="minorHAnsi"/>
          <w:color w:val="000000" w:themeColor="text1"/>
          <w:spacing w:val="6"/>
          <w:sz w:val="22"/>
          <w:szCs w:val="22"/>
        </w:rPr>
      </w:pPr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BreakThru </w:t>
      </w:r>
      <w:proofErr w:type="spellStart"/>
      <w:r w:rsidRPr="006F0D47">
        <w:rPr>
          <w:rFonts w:cstheme="minorHAnsi"/>
          <w:color w:val="000000" w:themeColor="text1"/>
          <w:spacing w:val="6"/>
          <w:sz w:val="22"/>
          <w:szCs w:val="22"/>
        </w:rPr>
        <w:t>Productions</w:t>
      </w:r>
      <w:proofErr w:type="spellEnd"/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 Sp. z o.o. zostało założone przez producentów: Hugh </w:t>
      </w:r>
      <w:proofErr w:type="spellStart"/>
      <w:r w:rsidRPr="006F0D47">
        <w:rPr>
          <w:rFonts w:cstheme="minorHAnsi"/>
          <w:color w:val="000000" w:themeColor="text1"/>
          <w:spacing w:val="6"/>
          <w:sz w:val="22"/>
          <w:szCs w:val="22"/>
        </w:rPr>
        <w:t>Welchmana</w:t>
      </w:r>
      <w:proofErr w:type="spellEnd"/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 oraz </w:t>
      </w:r>
      <w:proofErr w:type="spellStart"/>
      <w:r w:rsidRPr="006F0D47">
        <w:rPr>
          <w:rFonts w:cstheme="minorHAnsi"/>
          <w:color w:val="000000" w:themeColor="text1"/>
          <w:spacing w:val="6"/>
          <w:sz w:val="22"/>
          <w:szCs w:val="22"/>
        </w:rPr>
        <w:t>Sean</w:t>
      </w:r>
      <w:proofErr w:type="spellEnd"/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6F0D47">
        <w:rPr>
          <w:rFonts w:cstheme="minorHAnsi"/>
          <w:color w:val="000000" w:themeColor="text1"/>
          <w:spacing w:val="6"/>
          <w:sz w:val="22"/>
          <w:szCs w:val="22"/>
        </w:rPr>
        <w:t>Bobbitta</w:t>
      </w:r>
      <w:proofErr w:type="spellEnd"/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 w 2012 roku.  Znane jest z przełomowych, artystycznych i osiągających komercyjny sukces filmów animowanych, m.in. </w:t>
      </w:r>
      <w:r w:rsidRPr="006F0D47">
        <w:rPr>
          <w:rFonts w:cstheme="minorHAnsi"/>
          <w:color w:val="000000" w:themeColor="text1"/>
          <w:sz w:val="22"/>
          <w:szCs w:val="22"/>
        </w:rPr>
        <w:t>„</w:t>
      </w:r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Piotrusia i Wilka” nagrodzonego ponad dwudziestoma nagrodami, w tym Oscarem® w kategorii najlepsza animacja krótkometrażowa. </w:t>
      </w:r>
    </w:p>
    <w:p w14:paraId="6B3D7BFC" w14:textId="77777777" w:rsidR="006358C2" w:rsidRPr="006F0D47" w:rsidRDefault="006358C2" w:rsidP="006358C2">
      <w:pPr>
        <w:jc w:val="both"/>
        <w:rPr>
          <w:rFonts w:cstheme="minorHAnsi"/>
          <w:color w:val="000000" w:themeColor="text1"/>
          <w:spacing w:val="6"/>
          <w:sz w:val="22"/>
          <w:szCs w:val="22"/>
        </w:rPr>
      </w:pPr>
    </w:p>
    <w:p w14:paraId="30CA6F01" w14:textId="77777777" w:rsidR="006358C2" w:rsidRPr="006F0D47" w:rsidRDefault="006358C2" w:rsidP="006358C2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6F0D47">
        <w:rPr>
          <w:rFonts w:cstheme="minorHAnsi"/>
          <w:color w:val="000000" w:themeColor="text1"/>
          <w:spacing w:val="6"/>
          <w:sz w:val="22"/>
          <w:szCs w:val="22"/>
        </w:rPr>
        <w:t xml:space="preserve">Ostatnia produkcja studia, </w:t>
      </w:r>
      <w:r w:rsidRPr="006F0D47">
        <w:rPr>
          <w:rFonts w:cstheme="minorHAnsi"/>
          <w:color w:val="000000" w:themeColor="text1"/>
          <w:sz w:val="22"/>
          <w:szCs w:val="22"/>
        </w:rPr>
        <w:t>„</w:t>
      </w:r>
      <w:r w:rsidRPr="006F0D47">
        <w:rPr>
          <w:rFonts w:cstheme="minorHAnsi"/>
          <w:color w:val="000000" w:themeColor="text1"/>
          <w:spacing w:val="6"/>
          <w:sz w:val="22"/>
          <w:szCs w:val="22"/>
        </w:rPr>
        <w:t>Twój Vincent”, zdobyła światowy sukces, jak i liczne nagrody na festiwalach filmowych, w tym dla Najlepszego Filmu Animowanego w ocenie Europejskiej Akademii Filmowej. Była również nominowana do Oscara</w:t>
      </w:r>
      <w:r w:rsidRPr="006F0D47">
        <w:rPr>
          <w:rFonts w:cstheme="minorHAnsi"/>
          <w:color w:val="000000" w:themeColor="text1"/>
          <w:sz w:val="22"/>
          <w:szCs w:val="22"/>
        </w:rPr>
        <w:t>®</w:t>
      </w:r>
      <w:r w:rsidRPr="006F0D47">
        <w:rPr>
          <w:rFonts w:cstheme="minorHAnsi"/>
          <w:color w:val="000000" w:themeColor="text1"/>
          <w:spacing w:val="6"/>
          <w:sz w:val="22"/>
          <w:szCs w:val="22"/>
        </w:rPr>
        <w:t>, nagrody BAFTA oraz Złotego Globu jako Najlepszy Film Animowany.</w:t>
      </w:r>
    </w:p>
    <w:p w14:paraId="611147F6" w14:textId="77777777" w:rsidR="006358C2" w:rsidRPr="006F0D47" w:rsidRDefault="006358C2" w:rsidP="006358C2">
      <w:pPr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6F0D47">
        <w:rPr>
          <w:rFonts w:cstheme="minorHAnsi"/>
          <w:b/>
          <w:bCs/>
          <w:color w:val="000000" w:themeColor="text1"/>
          <w:sz w:val="22"/>
          <w:szCs w:val="22"/>
        </w:rPr>
        <w:t xml:space="preserve">Współscenarzysta – Hugh </w:t>
      </w:r>
      <w:proofErr w:type="spellStart"/>
      <w:r w:rsidRPr="006F0D47">
        <w:rPr>
          <w:rFonts w:cstheme="minorHAnsi"/>
          <w:b/>
          <w:bCs/>
          <w:color w:val="000000" w:themeColor="text1"/>
          <w:sz w:val="22"/>
          <w:szCs w:val="22"/>
        </w:rPr>
        <w:t>Welchman</w:t>
      </w:r>
      <w:proofErr w:type="spellEnd"/>
    </w:p>
    <w:p w14:paraId="6F0296F5" w14:textId="77777777" w:rsidR="006358C2" w:rsidRPr="006F0D47" w:rsidRDefault="006358C2" w:rsidP="006358C2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Absolwent Uniwersytetu Oxfordzkiego, brytyjskiej </w:t>
      </w:r>
      <w:proofErr w:type="spellStart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National</w:t>
      </w:r>
      <w:proofErr w:type="spellEnd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Film and </w:t>
      </w:r>
      <w:proofErr w:type="spellStart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Television</w:t>
      </w:r>
      <w:proofErr w:type="spellEnd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School. Wyprodukował 16 filmów krótkometrażowych i dwa filmy pełnometrażowe dla studia </w:t>
      </w:r>
      <w:proofErr w:type="spellStart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Breakthru</w:t>
      </w:r>
      <w:proofErr w:type="spellEnd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Films, zdobywając ponad 60 nagród na międzynarodowych festiwalach, w tym Oscara® za najlepszą animację krótkometrażową w 2008 roku za film „Piotruś i Wilk” oraz Europejską </w:t>
      </w:r>
      <w:proofErr w:type="spellStart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Nagrode</w:t>
      </w:r>
      <w:proofErr w:type="spellEnd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̨ Filmową za „Twojego Vincenta” w kategorii najlepszy film animowany.  </w:t>
      </w:r>
    </w:p>
    <w:p w14:paraId="5166391A" w14:textId="77777777" w:rsidR="006358C2" w:rsidRPr="006F0D47" w:rsidRDefault="006358C2" w:rsidP="006358C2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A97D46" w14:textId="77777777" w:rsidR="006358C2" w:rsidRPr="006F0D47" w:rsidRDefault="006358C2" w:rsidP="006358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Więcej informacji: </w:t>
      </w:r>
    </w:p>
    <w:p w14:paraId="37336212" w14:textId="77777777" w:rsidR="006358C2" w:rsidRPr="006F0D47" w:rsidRDefault="006358C2" w:rsidP="006358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946215C" w14:textId="77777777" w:rsidR="006358C2" w:rsidRPr="006F0D47" w:rsidRDefault="006358C2" w:rsidP="006358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Breakthru</w:t>
      </w:r>
      <w:proofErr w:type="spellEnd"/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Films</w:t>
      </w:r>
    </w:p>
    <w:p w14:paraId="227A9194" w14:textId="77777777" w:rsidR="006358C2" w:rsidRPr="006F0D47" w:rsidRDefault="006358C2" w:rsidP="006358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Aneta Jabłońska</w:t>
      </w:r>
    </w:p>
    <w:p w14:paraId="532F955C" w14:textId="04924D2C" w:rsidR="006358C2" w:rsidRPr="006F0D47" w:rsidRDefault="006358C2" w:rsidP="006358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Specjalistka ds. komunikacji</w:t>
      </w:r>
    </w:p>
    <w:p w14:paraId="7BA73612" w14:textId="04139635" w:rsidR="006358C2" w:rsidRPr="006F0D47" w:rsidRDefault="006358C2" w:rsidP="006358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Tel. </w:t>
      </w:r>
      <w:r w:rsidR="006F0D47"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+34 611 656 378</w:t>
      </w:r>
    </w:p>
    <w:p w14:paraId="6381C5E8" w14:textId="77777777" w:rsidR="006358C2" w:rsidRPr="006F0D47" w:rsidRDefault="006358C2" w:rsidP="006358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0D47">
        <w:rPr>
          <w:rFonts w:asciiTheme="minorHAnsi" w:hAnsiTheme="minorHAnsi" w:cstheme="minorHAnsi"/>
          <w:color w:val="000000" w:themeColor="text1"/>
          <w:sz w:val="22"/>
          <w:szCs w:val="22"/>
        </w:rPr>
        <w:t>Email: </w:t>
      </w:r>
      <w:hyperlink r:id="rId10" w:history="1">
        <w:r w:rsidRPr="006F0D47">
          <w:rPr>
            <w:rFonts w:asciiTheme="minorHAnsi" w:hAnsiTheme="minorHAnsi" w:cstheme="minorHAnsi"/>
            <w:color w:val="000000" w:themeColor="text1"/>
            <w:sz w:val="22"/>
            <w:szCs w:val="22"/>
          </w:rPr>
          <w:t>aneta@breakthrufilms.pl</w:t>
        </w:r>
      </w:hyperlink>
    </w:p>
    <w:p w14:paraId="7ACBC572" w14:textId="77777777" w:rsidR="006358C2" w:rsidRPr="00B56134" w:rsidRDefault="006358C2" w:rsidP="00337126">
      <w:pPr>
        <w:rPr>
          <w:rFonts w:eastAsia="Times New Roman" w:cstheme="minorHAnsi"/>
          <w:sz w:val="22"/>
          <w:szCs w:val="22"/>
          <w:lang w:eastAsia="en-GB"/>
        </w:rPr>
      </w:pPr>
    </w:p>
    <w:p w14:paraId="051DDAC4" w14:textId="4394472C" w:rsidR="00B56134" w:rsidRPr="006F0D47" w:rsidRDefault="00B56134">
      <w:pPr>
        <w:rPr>
          <w:rFonts w:cstheme="minorHAnsi"/>
          <w:sz w:val="22"/>
          <w:szCs w:val="22"/>
        </w:rPr>
      </w:pPr>
    </w:p>
    <w:p w14:paraId="2A7B3B70" w14:textId="54A40EC1" w:rsidR="00B56134" w:rsidRPr="006F0D47" w:rsidRDefault="00B56134">
      <w:pPr>
        <w:rPr>
          <w:rFonts w:cstheme="minorHAnsi"/>
          <w:sz w:val="22"/>
          <w:szCs w:val="22"/>
        </w:rPr>
      </w:pPr>
    </w:p>
    <w:sectPr w:rsidR="00B56134" w:rsidRPr="006F0D47" w:rsidSect="00FF7340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AA73" w14:textId="77777777" w:rsidR="00AB1920" w:rsidRDefault="00AB1920" w:rsidP="006358C2">
      <w:r>
        <w:separator/>
      </w:r>
    </w:p>
  </w:endnote>
  <w:endnote w:type="continuationSeparator" w:id="0">
    <w:p w14:paraId="0EC36524" w14:textId="77777777" w:rsidR="00AB1920" w:rsidRDefault="00AB1920" w:rsidP="0063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8280" w14:textId="77777777" w:rsidR="006358C2" w:rsidRDefault="006358C2" w:rsidP="006358C2">
    <w:pPr>
      <w:pStyle w:val="Footer"/>
      <w:jc w:val="center"/>
    </w:pPr>
  </w:p>
  <w:p w14:paraId="62426E3F" w14:textId="433EA750" w:rsidR="006358C2" w:rsidRDefault="006358C2" w:rsidP="006358C2">
    <w:pPr>
      <w:pStyle w:val="Footer"/>
      <w:jc w:val="center"/>
    </w:pPr>
    <w:r>
      <w:rPr>
        <w:noProof/>
      </w:rPr>
      <w:drawing>
        <wp:inline distT="0" distB="0" distL="0" distR="0" wp14:anchorId="2541F97C" wp14:editId="01D92EF7">
          <wp:extent cx="2540000" cy="469900"/>
          <wp:effectExtent l="0" t="0" r="0" b="0"/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5A49" w14:textId="77777777" w:rsidR="00AB1920" w:rsidRDefault="00AB1920" w:rsidP="006358C2">
      <w:r>
        <w:separator/>
      </w:r>
    </w:p>
  </w:footnote>
  <w:footnote w:type="continuationSeparator" w:id="0">
    <w:p w14:paraId="43CC2245" w14:textId="77777777" w:rsidR="00AB1920" w:rsidRDefault="00AB1920" w:rsidP="0063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C242" w14:textId="47300645" w:rsidR="006358C2" w:rsidRDefault="006358C2" w:rsidP="006358C2">
    <w:pPr>
      <w:pStyle w:val="Header"/>
      <w:jc w:val="center"/>
    </w:pPr>
    <w:r>
      <w:rPr>
        <w:noProof/>
      </w:rPr>
      <w:drawing>
        <wp:inline distT="0" distB="0" distL="0" distR="0" wp14:anchorId="30B949BA" wp14:editId="0833D2F0">
          <wp:extent cx="2498652" cy="533046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893" cy="53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D710A" w14:textId="77777777" w:rsidR="006358C2" w:rsidRPr="006358C2" w:rsidRDefault="006358C2" w:rsidP="006358C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F4"/>
    <w:rsid w:val="000845A5"/>
    <w:rsid w:val="001871F4"/>
    <w:rsid w:val="00262162"/>
    <w:rsid w:val="0030377B"/>
    <w:rsid w:val="00323E8F"/>
    <w:rsid w:val="00337126"/>
    <w:rsid w:val="003C7366"/>
    <w:rsid w:val="00456B9C"/>
    <w:rsid w:val="004B4793"/>
    <w:rsid w:val="005C5246"/>
    <w:rsid w:val="00612BF3"/>
    <w:rsid w:val="00625395"/>
    <w:rsid w:val="006358C2"/>
    <w:rsid w:val="006A0BA3"/>
    <w:rsid w:val="006F0D47"/>
    <w:rsid w:val="007C1C35"/>
    <w:rsid w:val="0083015B"/>
    <w:rsid w:val="00833865"/>
    <w:rsid w:val="00A017E3"/>
    <w:rsid w:val="00A04DDA"/>
    <w:rsid w:val="00A43413"/>
    <w:rsid w:val="00A75932"/>
    <w:rsid w:val="00A8653B"/>
    <w:rsid w:val="00AB1920"/>
    <w:rsid w:val="00B051D1"/>
    <w:rsid w:val="00B56134"/>
    <w:rsid w:val="00BE34A8"/>
    <w:rsid w:val="00C85718"/>
    <w:rsid w:val="00C86EC8"/>
    <w:rsid w:val="00CB4718"/>
    <w:rsid w:val="00CC49EB"/>
    <w:rsid w:val="00DE5BDA"/>
    <w:rsid w:val="00F8467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81C58F"/>
  <w15:chartTrackingRefBased/>
  <w15:docId w15:val="{462B5A18-91D8-5749-B66E-CB6885C2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6134"/>
  </w:style>
  <w:style w:type="paragraph" w:customStyle="1" w:styleId="hyphenate">
    <w:name w:val="hyphenate"/>
    <w:basedOn w:val="Normal"/>
    <w:rsid w:val="00B56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B56134"/>
    <w:rPr>
      <w:i/>
      <w:iCs/>
    </w:rPr>
  </w:style>
  <w:style w:type="character" w:styleId="Strong">
    <w:name w:val="Strong"/>
    <w:basedOn w:val="DefaultParagraphFont"/>
    <w:uiPriority w:val="22"/>
    <w:qFormat/>
    <w:rsid w:val="00B561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C2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63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C2"/>
    <w:rPr>
      <w:lang w:val="pl-PL"/>
    </w:rPr>
  </w:style>
  <w:style w:type="paragraph" w:styleId="NormalWeb">
    <w:name w:val="Normal (Web)"/>
    <w:basedOn w:val="Normal"/>
    <w:uiPriority w:val="99"/>
    <w:unhideWhenUsed/>
    <w:rsid w:val="006358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358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7B"/>
    <w:rPr>
      <w:rFonts w:ascii="Times New Roman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1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hlopifil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lopifil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opifilm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eta@breakthrufilm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%C4%8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Paul, Caro a Zeus, el de los Pies Ligeros, Domador de Cabal</dc:creator>
  <cp:keywords/>
  <dc:description/>
  <cp:lastModifiedBy>Duke Paul, Caro a Zeus, el de los Pies Ligeros, Domador de Cabal</cp:lastModifiedBy>
  <cp:revision>5</cp:revision>
  <dcterms:created xsi:type="dcterms:W3CDTF">2020-10-21T08:30:00Z</dcterms:created>
  <dcterms:modified xsi:type="dcterms:W3CDTF">2021-08-05T10:18:00Z</dcterms:modified>
</cp:coreProperties>
</file>